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592" w:rsidRDefault="00B10592" w:rsidP="00B10592">
      <w:pPr>
        <w:rPr>
          <w:rFonts w:ascii="Arial" w:hAnsi="Arial" w:cs="Arial"/>
          <w:rtl/>
        </w:rPr>
      </w:pPr>
      <w:bookmarkStart w:id="0" w:name="_GoBack"/>
      <w:bookmarkEnd w:id="0"/>
      <w:r>
        <w:rPr>
          <w:rFonts w:ascii="Arial" w:hAnsi="Arial" w:cs="Arial" w:hint="cs"/>
          <w:rtl/>
        </w:rPr>
        <w:t>שלום רב,</w:t>
      </w:r>
    </w:p>
    <w:p w:rsidR="00B10592" w:rsidRDefault="00B10592" w:rsidP="00B10592">
      <w:pPr>
        <w:rPr>
          <w:rFonts w:ascii="Arial" w:hAnsi="Arial" w:cs="Arial"/>
          <w:rtl/>
        </w:rPr>
      </w:pPr>
    </w:p>
    <w:p w:rsidR="00B10592" w:rsidRDefault="00B10592" w:rsidP="00B10592">
      <w:pPr>
        <w:rPr>
          <w:rFonts w:ascii="Arial" w:hAnsi="Arial" w:cs="Arial"/>
        </w:rPr>
      </w:pPr>
      <w:r>
        <w:rPr>
          <w:rFonts w:ascii="Arial" w:hAnsi="Arial" w:cs="Arial" w:hint="cs"/>
          <w:rtl/>
        </w:rPr>
        <w:t>במענה לפנייתכם להלן הנתונים:</w:t>
      </w:r>
    </w:p>
    <w:p w:rsidR="00B10592" w:rsidRDefault="00B10592" w:rsidP="00B10592">
      <w:pPr>
        <w:rPr>
          <w:rFonts w:ascii="Arial" w:hAnsi="Arial" w:cs="Arial"/>
        </w:rPr>
      </w:pPr>
    </w:p>
    <w:p w:rsidR="00B10592" w:rsidRPr="00B10592" w:rsidRDefault="00B10592" w:rsidP="00B10592">
      <w:pPr>
        <w:pStyle w:val="aa"/>
        <w:numPr>
          <w:ilvl w:val="0"/>
          <w:numId w:val="10"/>
        </w:numPr>
        <w:rPr>
          <w:rFonts w:ascii="Arial" w:eastAsia="Times New Roman" w:hAnsi="Arial" w:cs="Arial"/>
        </w:rPr>
      </w:pPr>
      <w:r w:rsidRPr="00B10592">
        <w:rPr>
          <w:rFonts w:ascii="Arial" w:eastAsia="Times New Roman" w:hAnsi="Arial" w:cs="Arial"/>
          <w:rtl/>
        </w:rPr>
        <w:t>תקציב התקנה לשנת 2022</w:t>
      </w:r>
    </w:p>
    <w:p w:rsidR="00B10592" w:rsidRDefault="00B10592" w:rsidP="00B10592">
      <w:pPr>
        <w:pStyle w:val="aa"/>
      </w:pPr>
    </w:p>
    <w:p w:rsidR="00B10592" w:rsidRDefault="00B10592" w:rsidP="00B10592">
      <w:pPr>
        <w:rPr>
          <w:rtl/>
        </w:rPr>
      </w:pPr>
      <w:r>
        <w:rPr>
          <w:rFonts w:ascii="Arial" w:hAnsi="Arial" w:cs="Arial"/>
          <w:rtl/>
        </w:rPr>
        <w:t>בשנת 2022 בתקנת תמיכות במוסדות ציבור הפועלים בתחום קליטה בקהילה חולק לארגונים תקציב  - 3,295,147 ₪</w:t>
      </w:r>
    </w:p>
    <w:p w:rsidR="00B10592" w:rsidRDefault="00B10592" w:rsidP="00B10592">
      <w:pPr>
        <w:rPr>
          <w:rFonts w:ascii="Arial" w:hAnsi="Arial" w:cs="Arial"/>
          <w:rtl/>
        </w:rPr>
      </w:pPr>
    </w:p>
    <w:p w:rsidR="00B10592" w:rsidRPr="00B10592" w:rsidRDefault="00B10592" w:rsidP="00B10592">
      <w:pPr>
        <w:pStyle w:val="aa"/>
        <w:numPr>
          <w:ilvl w:val="0"/>
          <w:numId w:val="10"/>
        </w:numPr>
        <w:rPr>
          <w:rFonts w:ascii="Arial" w:hAnsi="Arial" w:cs="Arial"/>
          <w:rtl/>
        </w:rPr>
      </w:pPr>
      <w:r w:rsidRPr="00B10592">
        <w:rPr>
          <w:rFonts w:ascii="Arial" w:hAnsi="Arial" w:cs="Arial"/>
          <w:rtl/>
        </w:rPr>
        <w:t>ארגונים שנתמכו מהתקנה בשנת 2022</w:t>
      </w:r>
    </w:p>
    <w:p w:rsidR="00B10592" w:rsidRPr="00B10592" w:rsidRDefault="00B10592" w:rsidP="00B10592">
      <w:pPr>
        <w:pStyle w:val="aa"/>
        <w:numPr>
          <w:ilvl w:val="0"/>
          <w:numId w:val="10"/>
        </w:numPr>
      </w:pPr>
      <w:r w:rsidRPr="00B10592">
        <w:rPr>
          <w:rFonts w:ascii="Arial" w:hAnsi="Arial" w:cs="Arial"/>
          <w:rtl/>
        </w:rPr>
        <w:t xml:space="preserve"> סכום התמיכה בכל אחד מהאגונים האלו בשנת 2022</w:t>
      </w:r>
    </w:p>
    <w:p w:rsidR="00B10592" w:rsidRPr="00B10592" w:rsidRDefault="00B10592" w:rsidP="00B10592"/>
    <w:p w:rsidR="00B10592" w:rsidRDefault="00B10592" w:rsidP="00B10592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רשימת הארגונים להם אושרה תמיכה וסכומי תמיכה לכל אחד מהם לשנת 2022 מופיעים באתר משרד העלייה והקליטה. להלן קישור  - </w:t>
      </w:r>
    </w:p>
    <w:p w:rsidR="00B10592" w:rsidRDefault="00120AB2" w:rsidP="00B10592">
      <w:pPr>
        <w:rPr>
          <w:rFonts w:ascii="Arial" w:hAnsi="Arial" w:cs="Arial"/>
          <w:rtl/>
        </w:rPr>
      </w:pPr>
      <w:hyperlink r:id="rId11" w:history="1">
        <w:r w:rsidR="00B10592">
          <w:rPr>
            <w:rStyle w:val="Hyperlink"/>
            <w:rFonts w:hint="cs"/>
          </w:rPr>
          <w:t>https://www.gov.il/BlobFolder/rfp/klitabkhila_2022/he/%D7%97%D7%9C%D7%95%D7%A7%D7%AA%20%D7%AA%D7%9E%D7%99%D7%9B%D7%95%D7%AA%203%20%D7%90'%20%D7%9C%D7%9E%D7%95%D7%A1%D7%93%D7%95%D7%AA%20%D7%94%D7%A6%D7%99%D7%91%D7%95%D7%A8%20%D7%9C%D7%A9%D7%A0%D7%AA%202022.pdf</w:t>
        </w:r>
      </w:hyperlink>
    </w:p>
    <w:p w:rsidR="00B10592" w:rsidRDefault="00B10592" w:rsidP="00B10592">
      <w:pPr>
        <w:rPr>
          <w:rFonts w:ascii="Arial" w:hAnsi="Arial" w:cs="Arial"/>
        </w:rPr>
      </w:pPr>
    </w:p>
    <w:p w:rsidR="00B10592" w:rsidRDefault="00B10592" w:rsidP="00B10592">
      <w:pPr>
        <w:rPr>
          <w:rFonts w:ascii="Arial" w:hAnsi="Arial" w:cs="Arial"/>
        </w:rPr>
      </w:pPr>
      <w:r>
        <w:rPr>
          <w:rFonts w:ascii="Arial" w:hAnsi="Arial" w:cs="Arial"/>
          <w:rtl/>
        </w:rPr>
        <w:t>בברכה,</w:t>
      </w:r>
    </w:p>
    <w:p w:rsidR="003C145D" w:rsidRPr="003C145D" w:rsidRDefault="003C145D" w:rsidP="00C934F0">
      <w:pPr>
        <w:ind w:left="1587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 w:rsidRPr="003C145D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841FB0" w:rsidRPr="003C145D" w:rsidRDefault="00841FB0" w:rsidP="003C145D">
      <w:pPr>
        <w:jc w:val="right"/>
        <w:rPr>
          <w:rFonts w:ascii="David" w:hAnsi="David" w:cs="David"/>
          <w:sz w:val="24"/>
          <w:szCs w:val="24"/>
          <w:rtl/>
        </w:rPr>
      </w:pPr>
    </w:p>
    <w:p w:rsidR="00841FB0" w:rsidRPr="003C145D" w:rsidRDefault="00841FB0" w:rsidP="00841FB0">
      <w:pPr>
        <w:jc w:val="right"/>
        <w:rPr>
          <w:rFonts w:ascii="David" w:hAnsi="David" w:cs="David"/>
          <w:sz w:val="24"/>
          <w:szCs w:val="24"/>
          <w:rtl/>
        </w:rPr>
      </w:pPr>
    </w:p>
    <w:p w:rsidR="00FC0DCE" w:rsidRPr="002D1553" w:rsidRDefault="00FC0DCE" w:rsidP="00841FB0">
      <w:pPr>
        <w:jc w:val="right"/>
        <w:rPr>
          <w:rFonts w:ascii="David" w:hAnsi="David" w:cs="David"/>
          <w:sz w:val="24"/>
          <w:szCs w:val="24"/>
          <w:rtl/>
        </w:rPr>
      </w:pPr>
      <w:r w:rsidRPr="002D1553">
        <w:rPr>
          <w:rFonts w:ascii="David" w:hAnsi="David" w:cs="David"/>
          <w:sz w:val="24"/>
          <w:szCs w:val="24"/>
          <w:rtl/>
        </w:rPr>
        <w:t>בברכה,</w:t>
      </w:r>
    </w:p>
    <w:p w:rsidR="00FC0DCE" w:rsidRPr="002D1553" w:rsidRDefault="00FC0DCE" w:rsidP="00841FB0">
      <w:pPr>
        <w:jc w:val="right"/>
        <w:rPr>
          <w:rFonts w:ascii="David" w:hAnsi="David" w:cs="David"/>
          <w:sz w:val="24"/>
          <w:szCs w:val="24"/>
          <w:rtl/>
        </w:rPr>
      </w:pPr>
    </w:p>
    <w:p w:rsidR="00FC0DCE" w:rsidRPr="002D1553" w:rsidRDefault="00FC0DCE" w:rsidP="00841FB0">
      <w:pPr>
        <w:jc w:val="right"/>
        <w:rPr>
          <w:rFonts w:ascii="David" w:hAnsi="David" w:cs="David"/>
          <w:sz w:val="24"/>
          <w:szCs w:val="24"/>
        </w:rPr>
      </w:pPr>
      <w:r w:rsidRPr="002D1553">
        <w:rPr>
          <w:rFonts w:ascii="David" w:hAnsi="David" w:cs="David"/>
          <w:sz w:val="24"/>
          <w:szCs w:val="24"/>
          <w:rtl/>
        </w:rPr>
        <w:t>יוליה אוספובט-גורביץ</w:t>
      </w:r>
    </w:p>
    <w:p w:rsidR="00FC0DCE" w:rsidRPr="002D1553" w:rsidRDefault="00841FB0" w:rsidP="00841FB0">
      <w:pPr>
        <w:jc w:val="right"/>
        <w:rPr>
          <w:rFonts w:ascii="David" w:hAnsi="David" w:cs="David"/>
          <w:sz w:val="24"/>
          <w:szCs w:val="24"/>
        </w:rPr>
      </w:pPr>
      <w:r w:rsidRPr="002D1553">
        <w:rPr>
          <w:rFonts w:ascii="David" w:hAnsi="David" w:cs="David"/>
          <w:sz w:val="24"/>
          <w:szCs w:val="24"/>
          <w:rtl/>
        </w:rPr>
        <w:t>ממונה על העמדת מידע לציבור</w:t>
      </w:r>
    </w:p>
    <w:p w:rsidR="00FC0DCE" w:rsidRPr="002D1553" w:rsidRDefault="00FC0DCE" w:rsidP="00841FB0">
      <w:pPr>
        <w:jc w:val="right"/>
        <w:rPr>
          <w:rFonts w:ascii="David" w:hAnsi="David" w:cs="David"/>
          <w:sz w:val="24"/>
          <w:szCs w:val="24"/>
          <w:rtl/>
        </w:rPr>
      </w:pPr>
    </w:p>
    <w:p w:rsidR="00FC0DCE" w:rsidRPr="002D1553" w:rsidRDefault="00FC0DCE" w:rsidP="00FC0DCE">
      <w:pPr>
        <w:rPr>
          <w:rFonts w:ascii="David" w:hAnsi="David" w:cs="David"/>
          <w:sz w:val="24"/>
          <w:szCs w:val="24"/>
          <w:rtl/>
        </w:rPr>
      </w:pPr>
    </w:p>
    <w:p w:rsidR="00483232" w:rsidRPr="002D1553" w:rsidRDefault="00483232" w:rsidP="00483232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2D1553">
        <w:rPr>
          <w:rFonts w:ascii="David" w:hAnsi="David" w:cs="David"/>
          <w:sz w:val="24"/>
          <w:szCs w:val="24"/>
          <w:rtl/>
        </w:rPr>
        <w:t>העתקים</w:t>
      </w:r>
      <w:r w:rsidR="002D1553" w:rsidRPr="002D1553">
        <w:rPr>
          <w:rFonts w:ascii="David" w:hAnsi="David" w:cs="David"/>
          <w:sz w:val="24"/>
          <w:szCs w:val="24"/>
          <w:rtl/>
        </w:rPr>
        <w:t>:</w:t>
      </w:r>
    </w:p>
    <w:p w:rsidR="003C145D" w:rsidRPr="002D1553" w:rsidRDefault="003C145D" w:rsidP="002D1553">
      <w:pPr>
        <w:rPr>
          <w:rFonts w:ascii="David" w:hAnsi="David" w:cs="David"/>
          <w:sz w:val="24"/>
          <w:szCs w:val="24"/>
          <w:rtl/>
        </w:rPr>
      </w:pPr>
    </w:p>
    <w:sectPr w:rsidR="003C145D" w:rsidRPr="002D1553" w:rsidSect="000B2470">
      <w:headerReference w:type="default" r:id="rId12"/>
      <w:footerReference w:type="default" r:id="rId13"/>
      <w:pgSz w:w="11906" w:h="16838"/>
      <w:pgMar w:top="2240" w:right="1416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E15" w:rsidRDefault="00C52E15" w:rsidP="00681169">
      <w:r>
        <w:separator/>
      </w:r>
    </w:p>
  </w:endnote>
  <w:endnote w:type="continuationSeparator" w:id="0">
    <w:p w:rsidR="00C52E15" w:rsidRDefault="00C52E15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13D2FC69" wp14:editId="202A01B1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41" name="תמונה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E15" w:rsidRDefault="00C52E15" w:rsidP="00681169">
      <w:r>
        <w:separator/>
      </w:r>
    </w:p>
  </w:footnote>
  <w:footnote w:type="continuationSeparator" w:id="0">
    <w:p w:rsidR="00C52E15" w:rsidRDefault="00C52E15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5F998173" wp14:editId="1F081324">
          <wp:extent cx="7160895" cy="1228633"/>
          <wp:effectExtent l="0" t="0" r="0" b="0"/>
          <wp:docPr id="40" name="תמונה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515"/>
    <w:multiLevelType w:val="hybridMultilevel"/>
    <w:tmpl w:val="2A046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36BD5"/>
    <w:multiLevelType w:val="hybridMultilevel"/>
    <w:tmpl w:val="1C429766"/>
    <w:lvl w:ilvl="0" w:tplc="0409000F">
      <w:start w:val="1"/>
      <w:numFmt w:val="decimal"/>
      <w:lvlText w:val="%1."/>
      <w:lvlJc w:val="left"/>
      <w:pPr>
        <w:ind w:left="2137" w:hanging="360"/>
      </w:pPr>
    </w:lvl>
    <w:lvl w:ilvl="1" w:tplc="04090019" w:tentative="1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BD8023E"/>
    <w:multiLevelType w:val="hybridMultilevel"/>
    <w:tmpl w:val="3244A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3E1EDD"/>
    <w:multiLevelType w:val="hybridMultilevel"/>
    <w:tmpl w:val="7AF2F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B1BA6"/>
    <w:multiLevelType w:val="hybridMultilevel"/>
    <w:tmpl w:val="C6041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608A0"/>
    <w:multiLevelType w:val="hybridMultilevel"/>
    <w:tmpl w:val="16086EC8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4E6A42"/>
    <w:multiLevelType w:val="hybridMultilevel"/>
    <w:tmpl w:val="6FFC7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D365F"/>
    <w:multiLevelType w:val="hybridMultilevel"/>
    <w:tmpl w:val="98789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03488"/>
    <w:multiLevelType w:val="hybridMultilevel"/>
    <w:tmpl w:val="168414F2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237"/>
    <w:rsid w:val="0005410A"/>
    <w:rsid w:val="000B2470"/>
    <w:rsid w:val="000E11D4"/>
    <w:rsid w:val="00120AB2"/>
    <w:rsid w:val="0012513A"/>
    <w:rsid w:val="0013734F"/>
    <w:rsid w:val="00236820"/>
    <w:rsid w:val="00243894"/>
    <w:rsid w:val="00273A50"/>
    <w:rsid w:val="002D1553"/>
    <w:rsid w:val="002F631E"/>
    <w:rsid w:val="00367953"/>
    <w:rsid w:val="003C145D"/>
    <w:rsid w:val="00482B70"/>
    <w:rsid w:val="00483232"/>
    <w:rsid w:val="00487349"/>
    <w:rsid w:val="005B664E"/>
    <w:rsid w:val="00601592"/>
    <w:rsid w:val="006776A1"/>
    <w:rsid w:val="00681169"/>
    <w:rsid w:val="007726C5"/>
    <w:rsid w:val="007B5681"/>
    <w:rsid w:val="00803770"/>
    <w:rsid w:val="00830A94"/>
    <w:rsid w:val="00841FB0"/>
    <w:rsid w:val="008D6D16"/>
    <w:rsid w:val="00A14DD0"/>
    <w:rsid w:val="00A20F8D"/>
    <w:rsid w:val="00A24094"/>
    <w:rsid w:val="00A42BAD"/>
    <w:rsid w:val="00A7343C"/>
    <w:rsid w:val="00A738FF"/>
    <w:rsid w:val="00A92209"/>
    <w:rsid w:val="00B10592"/>
    <w:rsid w:val="00C52E15"/>
    <w:rsid w:val="00C77ED7"/>
    <w:rsid w:val="00C93206"/>
    <w:rsid w:val="00C934F0"/>
    <w:rsid w:val="00CA7C47"/>
    <w:rsid w:val="00CD0C03"/>
    <w:rsid w:val="00CD48D6"/>
    <w:rsid w:val="00DB2E82"/>
    <w:rsid w:val="00E422F4"/>
    <w:rsid w:val="00F94237"/>
    <w:rsid w:val="00FC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2B2CDD6-682E-4BB4-8020-B73D43E0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776A1"/>
    <w:pPr>
      <w:ind w:left="720"/>
    </w:pPr>
    <w:rPr>
      <w:rFonts w:ascii="Calibri" w:hAnsi="Calibri" w:cs="Calibri"/>
    </w:rPr>
  </w:style>
  <w:style w:type="character" w:styleId="Hyperlink">
    <w:name w:val="Hyperlink"/>
    <w:basedOn w:val="a0"/>
    <w:uiPriority w:val="99"/>
    <w:semiHidden/>
    <w:unhideWhenUsed/>
    <w:rsid w:val="00B105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il/BlobFolder/rfp/klitabkhila_2022/he/%D7%97%D7%9C%D7%95%D7%A7%D7%AA%20%D7%AA%D7%9E%D7%99%D7%9B%D7%95%D7%AA%203%20%D7%90'%20%D7%9C%D7%9E%D7%95%D7%A1%D7%93%D7%95%D7%AA%20%D7%94%D7%A6%D7%99%D7%91%D7%95%D7%A8%20%D7%9C%D7%A9%D7%A0%D7%AA%202022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495;&#1493;&#1511;%20&#1495;&#1493;&#1508;&#1513;%20&#1492;&#1502;&#1497;&#1491;&#1506;_&#1508;&#1504;&#1497;&#1493;&#1514;_19\&#1502;&#1514;&#1504;&#1493;&#1514;%20&#1500;&#1513;&#1512;%202017_2018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>לשכת מנכ"ל</_x05d2__x05d5__x05e8__x05dd__x0020__x05e9__x05d5__x05dc__x05d7_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>חביב קצב</_x05e9__x05dd__x0020__x05d4__x05e9__x05d5__x05dc__x05d7_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openxmlformats.org/package/2006/metadata/core-properties"/>
    <ds:schemaRef ds:uri="103991B0-9070-4406-B8EA-CAD7D2ABDD20"/>
    <ds:schemaRef ds:uri="http://schemas.microsoft.com/office/2006/documentManagement/types"/>
    <ds:schemaRef ds:uri="4531e6a2-00d7-4e3d-a903-c96e0f12ed3c"/>
    <ds:schemaRef ds:uri="103991b0-9070-4406-b8ea-cad7d2abdd20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מתנות לשר 2017_2018.dotx</Template>
  <TotalTime>0</TotalTime>
  <Pages>1</Pages>
  <Words>162</Words>
  <Characters>810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יוליה אוספובט-גורביץ</dc:creator>
  <cp:lastModifiedBy>ESTER ATIAS</cp:lastModifiedBy>
  <cp:revision>2</cp:revision>
  <cp:lastPrinted>2022-12-05T13:19:00Z</cp:lastPrinted>
  <dcterms:created xsi:type="dcterms:W3CDTF">2023-09-03T09:18:00Z</dcterms:created>
  <dcterms:modified xsi:type="dcterms:W3CDTF">2023-09-03T09:18:00Z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